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50" w:rsidRPr="009E4F7B" w:rsidRDefault="00C61927" w:rsidP="00A0045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18.05-22</w:t>
      </w:r>
      <w:r w:rsidR="00A00450" w:rsidRPr="009E4F7B">
        <w:rPr>
          <w:b/>
          <w:sz w:val="24"/>
          <w:szCs w:val="24"/>
        </w:rPr>
        <w:t>.05.2020</w:t>
      </w:r>
    </w:p>
    <w:p w:rsidR="001048B8" w:rsidRDefault="009E4F7B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Geografia  kl. 6 </w:t>
      </w:r>
      <w:r w:rsidR="00C61927">
        <w:rPr>
          <w:b/>
          <w:sz w:val="28"/>
          <w:szCs w:val="28"/>
        </w:rPr>
        <w:t>b</w:t>
      </w:r>
      <w:r w:rsidR="005B4259">
        <w:rPr>
          <w:b/>
          <w:sz w:val="28"/>
          <w:szCs w:val="28"/>
        </w:rPr>
        <w:t xml:space="preserve">                 </w:t>
      </w:r>
      <w:r w:rsidR="00A00450">
        <w:rPr>
          <w:b/>
          <w:sz w:val="28"/>
          <w:szCs w:val="28"/>
        </w:rPr>
        <w:t xml:space="preserve">  </w:t>
      </w:r>
    </w:p>
    <w:p w:rsidR="00602FB8" w:rsidRPr="005B72E1" w:rsidRDefault="001048B8">
      <w:pPr>
        <w:rPr>
          <w:b/>
          <w:sz w:val="24"/>
          <w:szCs w:val="24"/>
        </w:rPr>
      </w:pPr>
      <w:r w:rsidRPr="001048B8">
        <w:rPr>
          <w:sz w:val="24"/>
          <w:szCs w:val="24"/>
        </w:rPr>
        <w:t xml:space="preserve"> </w:t>
      </w:r>
      <w:r w:rsidRPr="001048B8">
        <w:rPr>
          <w:b/>
          <w:sz w:val="24"/>
          <w:szCs w:val="24"/>
        </w:rPr>
        <w:t>Temat :</w:t>
      </w:r>
      <w:r w:rsidRPr="001048B8">
        <w:rPr>
          <w:sz w:val="24"/>
          <w:szCs w:val="24"/>
        </w:rPr>
        <w:t xml:space="preserve"> </w:t>
      </w:r>
      <w:r w:rsidR="009D62D0">
        <w:rPr>
          <w:b/>
          <w:sz w:val="24"/>
          <w:szCs w:val="24"/>
        </w:rPr>
        <w:t>Turystyka w Europie Południowej</w:t>
      </w:r>
    </w:p>
    <w:p w:rsidR="0003680E" w:rsidRDefault="001048B8" w:rsidP="0003680E">
      <w:pPr>
        <w:rPr>
          <w:sz w:val="24"/>
          <w:szCs w:val="24"/>
        </w:rPr>
      </w:pPr>
      <w:r w:rsidRPr="001048B8">
        <w:rPr>
          <w:sz w:val="24"/>
          <w:szCs w:val="24"/>
        </w:rPr>
        <w:t>1.</w:t>
      </w:r>
      <w:r w:rsidR="00602FB8">
        <w:rPr>
          <w:sz w:val="24"/>
          <w:szCs w:val="24"/>
        </w:rPr>
        <w:t xml:space="preserve">Oglądnij film: </w:t>
      </w:r>
      <w:hyperlink r:id="rId5" w:history="1">
        <w:r w:rsidR="009D62D0" w:rsidRPr="005D3A19">
          <w:rPr>
            <w:rStyle w:val="Hipercze"/>
            <w:sz w:val="24"/>
            <w:szCs w:val="24"/>
          </w:rPr>
          <w:t>https://www.youtube.com/watch?v=_sA1nH7hEWw</w:t>
        </w:r>
      </w:hyperlink>
    </w:p>
    <w:p w:rsidR="00DA2249" w:rsidRPr="006D2CC8" w:rsidRDefault="00DA2249">
      <w:pPr>
        <w:rPr>
          <w:sz w:val="24"/>
          <w:szCs w:val="24"/>
        </w:rPr>
      </w:pPr>
      <w:r w:rsidRPr="006D2CC8">
        <w:rPr>
          <w:sz w:val="24"/>
          <w:szCs w:val="24"/>
        </w:rPr>
        <w:t xml:space="preserve">2. </w:t>
      </w:r>
      <w:r w:rsidR="00181445" w:rsidRPr="006D2CC8">
        <w:rPr>
          <w:sz w:val="24"/>
          <w:szCs w:val="24"/>
        </w:rPr>
        <w:t>Przeczytaj temat l</w:t>
      </w:r>
      <w:r w:rsidR="00A86ED2" w:rsidRPr="006D2CC8">
        <w:rPr>
          <w:sz w:val="24"/>
          <w:szCs w:val="24"/>
        </w:rPr>
        <w:t xml:space="preserve">ekcji w podręczniku str. </w:t>
      </w:r>
      <w:r w:rsidR="009D62D0">
        <w:rPr>
          <w:sz w:val="24"/>
          <w:szCs w:val="24"/>
        </w:rPr>
        <w:t>120-124</w:t>
      </w:r>
    </w:p>
    <w:p w:rsidR="00602FB8" w:rsidRDefault="00A86ED2" w:rsidP="00602FB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048B8" w:rsidRPr="001048B8">
        <w:rPr>
          <w:sz w:val="24"/>
          <w:szCs w:val="24"/>
        </w:rPr>
        <w:t xml:space="preserve">. </w:t>
      </w:r>
      <w:r>
        <w:rPr>
          <w:sz w:val="24"/>
          <w:szCs w:val="24"/>
        </w:rPr>
        <w:t>Zapisz</w:t>
      </w:r>
      <w:r w:rsidR="0003680E">
        <w:rPr>
          <w:sz w:val="24"/>
          <w:szCs w:val="24"/>
        </w:rPr>
        <w:t xml:space="preserve"> notatkę </w:t>
      </w:r>
      <w:r>
        <w:rPr>
          <w:sz w:val="24"/>
          <w:szCs w:val="24"/>
        </w:rPr>
        <w:t xml:space="preserve"> w zeszycie </w:t>
      </w:r>
      <w:r w:rsidR="0003680E">
        <w:rPr>
          <w:sz w:val="24"/>
          <w:szCs w:val="24"/>
        </w:rPr>
        <w:t>przedmiotowym</w:t>
      </w:r>
    </w:p>
    <w:p w:rsidR="009D62D0" w:rsidRDefault="009D62D0" w:rsidP="009D62D0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Garamond" w:hAnsi="Garamond"/>
          <w:color w:val="1B1B1B"/>
          <w:sz w:val="27"/>
          <w:szCs w:val="27"/>
        </w:rPr>
      </w:pPr>
      <w:r w:rsidRPr="00DE5079">
        <w:rPr>
          <w:b/>
          <w:color w:val="000000"/>
        </w:rPr>
        <w:t>Turystyka</w:t>
      </w:r>
      <w:r>
        <w:rPr>
          <w:color w:val="000000"/>
        </w:rPr>
        <w:t xml:space="preserve"> </w:t>
      </w:r>
      <w:r w:rsidRPr="00DE5079">
        <w:rPr>
          <w:color w:val="1B1B1B"/>
        </w:rPr>
        <w:t>to dział usług obejmujący podróżowanie w różnych celach, głównie wypoczynkowych i krajoznawczych</w:t>
      </w:r>
      <w:r>
        <w:rPr>
          <w:rFonts w:ascii="Garamond" w:hAnsi="Garamond"/>
          <w:color w:val="1B1B1B"/>
          <w:sz w:val="27"/>
          <w:szCs w:val="27"/>
        </w:rPr>
        <w:t>.</w:t>
      </w:r>
    </w:p>
    <w:p w:rsidR="009D62D0" w:rsidRPr="009D62D0" w:rsidRDefault="009D62D0" w:rsidP="009D62D0">
      <w:pPr>
        <w:pStyle w:val="Akapitzlist"/>
        <w:numPr>
          <w:ilvl w:val="0"/>
          <w:numId w:val="1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D62D0">
        <w:rPr>
          <w:rFonts w:ascii="Times New Roman" w:hAnsi="Times New Roman" w:cs="Times New Roman"/>
          <w:b/>
          <w:sz w:val="24"/>
          <w:szCs w:val="24"/>
        </w:rPr>
        <w:t>Infrastruktura turystyczna</w:t>
      </w:r>
      <w:r w:rsidRPr="009D62D0">
        <w:rPr>
          <w:rFonts w:ascii="Times New Roman" w:hAnsi="Times New Roman" w:cs="Times New Roman"/>
          <w:sz w:val="24"/>
          <w:szCs w:val="24"/>
        </w:rPr>
        <w:t xml:space="preserve"> to wszystkie obiekty i instytucje umożliwiające turystom korzystanie z walorów turystycznych odwiedzanych miejsc</w:t>
      </w:r>
      <w:r>
        <w:rPr>
          <w:rFonts w:ascii="Times New Roman" w:hAnsi="Times New Roman" w:cs="Times New Roman"/>
          <w:sz w:val="24"/>
          <w:szCs w:val="24"/>
        </w:rPr>
        <w:t>. Są to, np. drogi, hotele, restauracje, biura podróży, wypożyczalnie, wyciągi</w:t>
      </w:r>
    </w:p>
    <w:p w:rsidR="009D62D0" w:rsidRDefault="009D62D0" w:rsidP="009D62D0">
      <w:pPr>
        <w:pStyle w:val="Akapitzlist"/>
        <w:numPr>
          <w:ilvl w:val="0"/>
          <w:numId w:val="15"/>
        </w:numPr>
        <w:spacing w:line="360" w:lineRule="auto"/>
        <w:ind w:left="714" w:hanging="357"/>
        <w:rPr>
          <w:sz w:val="24"/>
          <w:szCs w:val="24"/>
        </w:rPr>
      </w:pPr>
      <w:r w:rsidRPr="009D62D0">
        <w:rPr>
          <w:b/>
          <w:sz w:val="24"/>
          <w:szCs w:val="24"/>
        </w:rPr>
        <w:t xml:space="preserve"> Walory turystyczne</w:t>
      </w:r>
      <w:r>
        <w:rPr>
          <w:sz w:val="24"/>
          <w:szCs w:val="24"/>
        </w:rPr>
        <w:t xml:space="preserve"> to cechy środowiska przyrodniczego lub obiekty kultury, które budzą zainteresowanie turystów.</w:t>
      </w:r>
    </w:p>
    <w:p w:rsidR="00A00450" w:rsidRPr="00A00450" w:rsidRDefault="00A00450" w:rsidP="00A00450">
      <w:pPr>
        <w:spacing w:line="360" w:lineRule="auto"/>
        <w:rPr>
          <w:sz w:val="24"/>
          <w:szCs w:val="24"/>
        </w:rPr>
      </w:pPr>
    </w:p>
    <w:p w:rsidR="00BB449D" w:rsidRDefault="00A00450" w:rsidP="00BB449D">
      <w:pPr>
        <w:rPr>
          <w:sz w:val="24"/>
          <w:szCs w:val="24"/>
        </w:rPr>
      </w:pPr>
      <w:r>
        <w:rPr>
          <w:sz w:val="24"/>
          <w:szCs w:val="24"/>
        </w:rPr>
        <w:t>4. Wykonaj zadania podane poniżej</w:t>
      </w:r>
    </w:p>
    <w:p w:rsidR="00BB449D" w:rsidRPr="00BB449D" w:rsidRDefault="00BB449D" w:rsidP="00BB449D">
      <w:pPr>
        <w:rPr>
          <w:sz w:val="24"/>
          <w:szCs w:val="24"/>
        </w:rPr>
      </w:pPr>
      <w:r>
        <w:rPr>
          <w:sz w:val="24"/>
          <w:szCs w:val="24"/>
        </w:rPr>
        <w:t xml:space="preserve">Zadanie. 1  </w:t>
      </w:r>
      <w:r w:rsidRPr="00BB449D">
        <w:rPr>
          <w:rFonts w:ascii="Times New Roman" w:hAnsi="Times New Roman" w:cs="Times New Roman"/>
          <w:color w:val="000000"/>
          <w:szCs w:val="20"/>
        </w:rPr>
        <w:t>Uzupełnij schemat.</w:t>
      </w:r>
    </w:p>
    <w:p w:rsidR="00BB449D" w:rsidRPr="001B2B17" w:rsidRDefault="00855349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20"/>
        </w:rPr>
      </w:pPr>
      <w:r w:rsidRPr="00855349"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rect id="Prostokąt 8" o:spid="_x0000_s1026" style="position:absolute;left:0;text-align:left;margin-left:157.65pt;margin-top:7.35pt;width:138.85pt;height:38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" fillcolor="#f8edc0" strokecolor="#a6a6a6" strokeweight="1pt">
            <v:textbox>
              <w:txbxContent>
                <w:p w:rsidR="00BB449D" w:rsidRPr="00AB0664" w:rsidRDefault="00BB449D" w:rsidP="00BB449D">
                  <w:pPr>
                    <w:shd w:val="clear" w:color="auto" w:fill="F8EDC0"/>
                    <w:spacing w:after="0" w:line="240" w:lineRule="auto"/>
                    <w:jc w:val="center"/>
                    <w:rPr>
                      <w:rFonts w:ascii="Arial" w:eastAsia="Humanst521EU-Normal" w:hAnsi="Arial" w:cs="Arial"/>
                      <w:b/>
                      <w:color w:val="000000" w:themeColor="text1"/>
                      <w:sz w:val="20"/>
                      <w:szCs w:val="17"/>
                    </w:rPr>
                  </w:pPr>
                  <w:r w:rsidRPr="00AB0664">
                    <w:rPr>
                      <w:rFonts w:ascii="Arial" w:eastAsia="Humanst521EU-Normal" w:hAnsi="Arial" w:cs="Arial"/>
                      <w:b/>
                      <w:color w:val="000000" w:themeColor="text1"/>
                      <w:sz w:val="20"/>
                      <w:szCs w:val="17"/>
                    </w:rPr>
                    <w:t xml:space="preserve">WALORY TURYSTYCZNE </w:t>
                  </w:r>
                </w:p>
                <w:p w:rsidR="00BB449D" w:rsidRPr="00A42481" w:rsidRDefault="00BB449D" w:rsidP="00BB449D">
                  <w:pPr>
                    <w:shd w:val="clear" w:color="auto" w:fill="F8EDC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AB0664">
                    <w:rPr>
                      <w:rFonts w:ascii="Arial" w:eastAsia="Humanst521EU-Normal" w:hAnsi="Arial" w:cs="Arial"/>
                      <w:b/>
                      <w:color w:val="000000" w:themeColor="text1"/>
                      <w:sz w:val="20"/>
                      <w:szCs w:val="17"/>
                    </w:rPr>
                    <w:t>EUROPY POŁUDNIOWEJ</w:t>
                  </w:r>
                </w:p>
              </w:txbxContent>
            </v:textbox>
          </v:rect>
        </w:pict>
      </w:r>
    </w:p>
    <w:p w:rsidR="00BB449D" w:rsidRDefault="00855349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31" o:spid="_x0000_s1030" type="#_x0000_t32" style="position:absolute;left:0;text-align:left;margin-left:312.8pt;margin-top:.5pt;width:0;height:28.3pt;rotation:-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" strokecolor="#7f7f7f" strokeweight=".5pt">
            <v:stroke startarrowlength="long" endarrow="classic" endarrowlength="long" joinstyle="miter"/>
          </v:shape>
        </w:pic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shape id="Łącznik prosty ze strzałką 96" o:spid="_x0000_s1033" type="#_x0000_t32" style="position:absolute;left:0;text-align:left;margin-left:141.5pt;margin-top:1.45pt;width:0;height:28.3pt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" strokecolor="#7f7f7f" strokeweight=".5pt">
            <v:stroke startarrowlength="long" endarrow="classic" endarrowlength="long" joinstyle="miter"/>
          </v:shape>
        </w:pic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rect id="Prostokąt 15" o:spid="_x0000_s1028" style="position:absolute;left:0;text-align:left;margin-left:327.45pt;margin-top:2.35pt;width:127.55pt;height:25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" fillcolor="#fcf7e0" strokecolor="#a6a6a6" strokeweight="1pt">
            <v:textbox>
              <w:txbxContent>
                <w:p w:rsidR="00BB449D" w:rsidRPr="00A42481" w:rsidRDefault="00BB449D" w:rsidP="00BB449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</w:pPr>
                  <w:r w:rsidRPr="00AB0664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KULTUROWE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rect id="Prostokąt 9" o:spid="_x0000_s1027" style="position:absolute;left:0;text-align:left;margin-left:-1.35pt;margin-top:3.05pt;width:127.55pt;height:25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" fillcolor="#fcf7e0" strokecolor="#a6a6a6" strokeweight="1pt">
            <v:textbox>
              <w:txbxContent>
                <w:p w:rsidR="00BB449D" w:rsidRPr="00A42481" w:rsidRDefault="00BB449D" w:rsidP="00BB449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</w:pPr>
                  <w:r w:rsidRPr="00AB0664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PRZYRODNICZE</w:t>
                  </w:r>
                </w:p>
              </w:txbxContent>
            </v:textbox>
          </v:rect>
        </w:pict>
      </w:r>
    </w:p>
    <w:p w:rsidR="00BB449D" w:rsidRDefault="00BB449D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BB449D" w:rsidRDefault="00855349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shape id="Łącznik prosty ze strzałką 97" o:spid="_x0000_s1031" type="#_x0000_t32" style="position:absolute;left:0;text-align:left;margin-left:387.4pt;margin-top:4.05pt;width:0;height:28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" strokecolor="#7f7f7f" strokeweight=".5pt">
            <v:stroke startarrowlength="long" endarrow="classic" endarrowlength="long" joinstyle="miter"/>
          </v:shape>
        </w:pic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shape id="Łącznik prosty ze strzałką 98" o:spid="_x0000_s1032" type="#_x0000_t32" style="position:absolute;left:0;text-align:left;margin-left:65.7pt;margin-top:4.15pt;width:0;height:28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" strokecolor="#7f7f7f" strokeweight=".5pt">
            <v:stroke startarrowlength="long" endarrow="classic" endarrowlength="long" joinstyle="miter"/>
          </v:shape>
        </w:pict>
      </w:r>
    </w:p>
    <w:p w:rsidR="00BB449D" w:rsidRDefault="00BB449D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BB449D" w:rsidRDefault="00855349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rect id="Prostokąt 14" o:spid="_x0000_s1029" style="position:absolute;left:0;text-align:left;margin-left:-2.55pt;margin-top:8.6pt;width:212.55pt;height:87.8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" fillcolor="#fcf7e0" strokecolor="#a6a6a6" strokeweight="1pt">
            <v:textbox>
              <w:txbxContent>
                <w:p w:rsidR="00BB449D" w:rsidRPr="00D523F3" w:rsidRDefault="00BB449D" w:rsidP="00BB449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</w:rPr>
                  </w:pPr>
                  <w:r w:rsidRPr="00D523F3">
                    <w:rPr>
                      <w:color w:val="808080" w:themeColor="background1" w:themeShade="80"/>
                    </w:rPr>
                    <w:t>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rect id="Prostokąt 108" o:spid="_x0000_s1034" style="position:absolute;left:0;text-align:left;margin-left:240.75pt;margin-top:8.6pt;width:212.6pt;height:87.8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" fillcolor="#fcf7e0" strokecolor="#a6a6a6" strokeweight="1pt">
            <v:textbox>
              <w:txbxContent>
                <w:p w:rsidR="00BB449D" w:rsidRPr="00D523F3" w:rsidRDefault="00BB449D" w:rsidP="00BB449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</w:rPr>
                  </w:pPr>
                  <w:r w:rsidRPr="00D523F3">
                    <w:rPr>
                      <w:color w:val="808080" w:themeColor="background1" w:themeShade="80"/>
                    </w:rPr>
                    <w:t>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</w:p>
    <w:p w:rsidR="00BB449D" w:rsidRDefault="00BB449D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BB449D" w:rsidRDefault="00BB449D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BB449D" w:rsidRDefault="00BB449D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BB449D" w:rsidRDefault="00BB449D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BB449D" w:rsidRDefault="00BB449D" w:rsidP="00BB449D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BB449D" w:rsidRDefault="00BB449D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4"/>
          <w:szCs w:val="28"/>
        </w:rPr>
      </w:pPr>
    </w:p>
    <w:p w:rsidR="00BB449D" w:rsidRDefault="00BB449D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A00450" w:rsidRDefault="00A00450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A00450" w:rsidRDefault="00A00450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A00450" w:rsidRDefault="00A00450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A00450" w:rsidRDefault="00A00450" w:rsidP="00A00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A00450" w:rsidRPr="0074609F" w:rsidRDefault="00A00450" w:rsidP="00A00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tbl>
      <w:tblPr>
        <w:tblStyle w:val="Tabela-Siatka"/>
        <w:tblpPr w:leftFromText="141" w:rightFromText="141" w:vertAnchor="text" w:horzAnchor="margin" w:tblpY="726"/>
        <w:tblW w:w="9080" w:type="dxa"/>
        <w:tblLook w:val="04A0"/>
      </w:tblPr>
      <w:tblGrid>
        <w:gridCol w:w="462"/>
        <w:gridCol w:w="4762"/>
        <w:gridCol w:w="1928"/>
        <w:gridCol w:w="1928"/>
      </w:tblGrid>
      <w:tr w:rsidR="00BB449D" w:rsidRPr="007868DB" w:rsidTr="00546711">
        <w:trPr>
          <w:trHeight w:val="397"/>
        </w:trPr>
        <w:tc>
          <w:tcPr>
            <w:tcW w:w="462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BB449D" w:rsidRPr="007868DB" w:rsidRDefault="00BB449D" w:rsidP="00546711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7868DB">
              <w:rPr>
                <w:rFonts w:cs="Humanst521EU-Bold"/>
                <w:b/>
                <w:bCs/>
                <w:sz w:val="20"/>
                <w:szCs w:val="17"/>
              </w:rPr>
              <w:lastRenderedPageBreak/>
              <w:t>Lp.</w:t>
            </w:r>
          </w:p>
        </w:tc>
        <w:tc>
          <w:tcPr>
            <w:tcW w:w="4762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BB449D" w:rsidRPr="007868DB" w:rsidRDefault="00BB449D" w:rsidP="00546711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74609F">
              <w:rPr>
                <w:rFonts w:cs="Humanst521EU-Bold"/>
                <w:b/>
                <w:bCs/>
                <w:sz w:val="20"/>
                <w:szCs w:val="17"/>
              </w:rPr>
              <w:t>Opis atrakcji</w:t>
            </w:r>
          </w:p>
        </w:tc>
        <w:tc>
          <w:tcPr>
            <w:tcW w:w="1928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BB449D" w:rsidRPr="007868DB" w:rsidRDefault="00BB449D" w:rsidP="00546711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74609F">
              <w:rPr>
                <w:rFonts w:cs="Humanst521EU-Bold"/>
                <w:b/>
                <w:bCs/>
                <w:sz w:val="20"/>
                <w:szCs w:val="17"/>
              </w:rPr>
              <w:t>Nazwa</w:t>
            </w:r>
          </w:p>
        </w:tc>
        <w:tc>
          <w:tcPr>
            <w:tcW w:w="1928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BB449D" w:rsidRPr="007868DB" w:rsidRDefault="00BB449D" w:rsidP="00546711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74609F">
              <w:rPr>
                <w:rFonts w:cs="Humanst521EU-Bold"/>
                <w:b/>
                <w:bCs/>
                <w:sz w:val="20"/>
                <w:szCs w:val="17"/>
              </w:rPr>
              <w:t>Państwo</w:t>
            </w:r>
          </w:p>
        </w:tc>
      </w:tr>
      <w:tr w:rsidR="00BB449D" w:rsidTr="00546711">
        <w:trPr>
          <w:trHeight w:val="842"/>
        </w:trPr>
        <w:tc>
          <w:tcPr>
            <w:tcW w:w="462" w:type="dxa"/>
            <w:tcBorders>
              <w:top w:val="single" w:sz="12" w:space="0" w:color="FFC000"/>
            </w:tcBorders>
            <w:vAlign w:val="center"/>
          </w:tcPr>
          <w:p w:rsidR="00BB449D" w:rsidRPr="00F70EC7" w:rsidRDefault="00BB449D" w:rsidP="00546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1</w:t>
            </w:r>
            <w:r>
              <w:rPr>
                <w:rFonts w:cstheme="minorHAnsi"/>
                <w:color w:val="000000"/>
                <w:sz w:val="18"/>
              </w:rPr>
              <w:t>.</w:t>
            </w:r>
          </w:p>
        </w:tc>
        <w:tc>
          <w:tcPr>
            <w:tcW w:w="4762" w:type="dxa"/>
            <w:tcBorders>
              <w:top w:val="single" w:sz="12" w:space="0" w:color="FFC000"/>
            </w:tcBorders>
            <w:vAlign w:val="center"/>
          </w:tcPr>
          <w:p w:rsidR="00BB449D" w:rsidRPr="00F70EC7" w:rsidRDefault="00BB449D" w:rsidP="0054671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4609F">
              <w:rPr>
                <w:rFonts w:cstheme="minorHAnsi"/>
                <w:color w:val="000000"/>
                <w:sz w:val="20"/>
                <w:szCs w:val="20"/>
              </w:rPr>
              <w:t>Miasto, na którego terenie znajdują się liczne zabytki z</w:t>
            </w:r>
            <w:r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74609F">
              <w:rPr>
                <w:rFonts w:cstheme="minorHAnsi"/>
                <w:color w:val="000000"/>
                <w:sz w:val="20"/>
                <w:szCs w:val="20"/>
              </w:rPr>
              <w:t>okresu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609F">
              <w:rPr>
                <w:rFonts w:cstheme="minorHAnsi"/>
                <w:color w:val="000000"/>
                <w:sz w:val="20"/>
                <w:szCs w:val="20"/>
              </w:rPr>
              <w:t>Cesarstwa Rzymskiego. Jeden z największych ośrodków turystycznych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609F">
              <w:rPr>
                <w:rFonts w:cstheme="minorHAnsi"/>
                <w:color w:val="000000"/>
                <w:sz w:val="20"/>
                <w:szCs w:val="20"/>
              </w:rPr>
              <w:t>na świecie.</w:t>
            </w:r>
          </w:p>
        </w:tc>
        <w:tc>
          <w:tcPr>
            <w:tcW w:w="1928" w:type="dxa"/>
            <w:tcBorders>
              <w:top w:val="single" w:sz="12" w:space="0" w:color="FFC000"/>
            </w:tcBorders>
            <w:vAlign w:val="center"/>
          </w:tcPr>
          <w:p w:rsidR="00BB449D" w:rsidRPr="00F70EC7" w:rsidRDefault="00BB449D" w:rsidP="00546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  <w:tcBorders>
              <w:top w:val="single" w:sz="12" w:space="0" w:color="FFC000"/>
            </w:tcBorders>
            <w:vAlign w:val="center"/>
          </w:tcPr>
          <w:p w:rsidR="00BB449D" w:rsidRDefault="00BB449D" w:rsidP="00546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BB449D" w:rsidTr="00546711">
        <w:trPr>
          <w:trHeight w:val="842"/>
        </w:trPr>
        <w:tc>
          <w:tcPr>
            <w:tcW w:w="462" w:type="dxa"/>
            <w:vAlign w:val="center"/>
          </w:tcPr>
          <w:p w:rsidR="00BB449D" w:rsidRPr="00F70EC7" w:rsidRDefault="00BB449D" w:rsidP="00546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2</w:t>
            </w:r>
            <w:r>
              <w:rPr>
                <w:rFonts w:cstheme="minorHAnsi"/>
                <w:color w:val="000000"/>
                <w:sz w:val="18"/>
              </w:rPr>
              <w:t>.</w:t>
            </w:r>
          </w:p>
        </w:tc>
        <w:tc>
          <w:tcPr>
            <w:tcW w:w="4762" w:type="dxa"/>
            <w:vAlign w:val="center"/>
          </w:tcPr>
          <w:p w:rsidR="00BB449D" w:rsidRPr="00F70EC7" w:rsidRDefault="00BB449D" w:rsidP="00546711">
            <w:pPr>
              <w:autoSpaceDE w:val="0"/>
              <w:autoSpaceDN w:val="0"/>
              <w:adjustRightInd w:val="0"/>
              <w:spacing w:line="276" w:lineRule="auto"/>
              <w:ind w:right="-154"/>
              <w:rPr>
                <w:rFonts w:cstheme="minorHAnsi"/>
                <w:color w:val="000000"/>
                <w:sz w:val="20"/>
                <w:szCs w:val="20"/>
              </w:rPr>
            </w:pPr>
            <w:r w:rsidRPr="0074609F">
              <w:rPr>
                <w:rFonts w:cstheme="minorHAnsi"/>
                <w:color w:val="000000"/>
                <w:sz w:val="20"/>
                <w:szCs w:val="20"/>
              </w:rPr>
              <w:t>Kilkanaście jezior, pomiędzy którymi woda przepływa malowniczymi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609F">
              <w:rPr>
                <w:rFonts w:cstheme="minorHAnsi"/>
                <w:color w:val="000000"/>
                <w:sz w:val="20"/>
                <w:szCs w:val="20"/>
              </w:rPr>
              <w:t>kaskadami. Są otoczone wapiennymi wzgórzami.</w:t>
            </w:r>
          </w:p>
        </w:tc>
        <w:tc>
          <w:tcPr>
            <w:tcW w:w="1928" w:type="dxa"/>
            <w:vAlign w:val="center"/>
          </w:tcPr>
          <w:p w:rsidR="00BB449D" w:rsidRPr="00F70EC7" w:rsidRDefault="00BB449D" w:rsidP="00546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BB449D" w:rsidRDefault="00BB449D" w:rsidP="00546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BB449D" w:rsidTr="00546711">
        <w:trPr>
          <w:trHeight w:val="842"/>
        </w:trPr>
        <w:tc>
          <w:tcPr>
            <w:tcW w:w="462" w:type="dxa"/>
            <w:vAlign w:val="center"/>
          </w:tcPr>
          <w:p w:rsidR="00BB449D" w:rsidRPr="00F70EC7" w:rsidRDefault="00BB449D" w:rsidP="00546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3</w:t>
            </w:r>
            <w:r>
              <w:rPr>
                <w:rFonts w:cstheme="minorHAnsi"/>
                <w:color w:val="000000"/>
                <w:sz w:val="18"/>
              </w:rPr>
              <w:t>.</w:t>
            </w:r>
          </w:p>
        </w:tc>
        <w:tc>
          <w:tcPr>
            <w:tcW w:w="4762" w:type="dxa"/>
            <w:vAlign w:val="center"/>
          </w:tcPr>
          <w:p w:rsidR="00BB449D" w:rsidRPr="001E5754" w:rsidRDefault="00BB449D" w:rsidP="005467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74609F">
              <w:rPr>
                <w:rFonts w:cstheme="minorHAnsi"/>
                <w:color w:val="000000"/>
                <w:sz w:val="18"/>
                <w:szCs w:val="20"/>
              </w:rPr>
              <w:t>Miasto położone na ponad stu wyspach oddzielonych kanałami.</w:t>
            </w:r>
            <w:r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74609F">
              <w:rPr>
                <w:rFonts w:cstheme="minorHAnsi"/>
                <w:color w:val="000000"/>
                <w:sz w:val="18"/>
                <w:szCs w:val="20"/>
              </w:rPr>
              <w:t>Słynie z zabytkowej starówki.</w:t>
            </w:r>
          </w:p>
        </w:tc>
        <w:tc>
          <w:tcPr>
            <w:tcW w:w="1928" w:type="dxa"/>
            <w:vAlign w:val="center"/>
          </w:tcPr>
          <w:p w:rsidR="00BB449D" w:rsidRPr="00F70EC7" w:rsidRDefault="00BB449D" w:rsidP="00546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BB449D" w:rsidRDefault="00BB449D" w:rsidP="00546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BB449D" w:rsidTr="00546711">
        <w:trPr>
          <w:trHeight w:val="842"/>
        </w:trPr>
        <w:tc>
          <w:tcPr>
            <w:tcW w:w="462" w:type="dxa"/>
            <w:vAlign w:val="center"/>
          </w:tcPr>
          <w:p w:rsidR="00BB449D" w:rsidRPr="00F70EC7" w:rsidRDefault="00BB449D" w:rsidP="00546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4</w:t>
            </w:r>
            <w:r>
              <w:rPr>
                <w:rFonts w:cstheme="minorHAnsi"/>
                <w:color w:val="000000"/>
                <w:sz w:val="18"/>
              </w:rPr>
              <w:t>.</w:t>
            </w:r>
          </w:p>
        </w:tc>
        <w:tc>
          <w:tcPr>
            <w:tcW w:w="4762" w:type="dxa"/>
            <w:vAlign w:val="center"/>
          </w:tcPr>
          <w:p w:rsidR="00BB449D" w:rsidRPr="001E5754" w:rsidRDefault="00BB449D" w:rsidP="005467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74609F">
              <w:rPr>
                <w:rFonts w:cstheme="minorHAnsi"/>
                <w:color w:val="000000"/>
                <w:sz w:val="18"/>
                <w:szCs w:val="20"/>
              </w:rPr>
              <w:t>Sąsiadujący z górami fragment wybrzeża Morza Śródziemnego</w:t>
            </w:r>
            <w:r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74609F">
              <w:rPr>
                <w:rFonts w:cstheme="minorHAnsi"/>
                <w:color w:val="000000"/>
                <w:sz w:val="18"/>
                <w:szCs w:val="20"/>
              </w:rPr>
              <w:t xml:space="preserve"> bardzo urozmaiconej linii brzegowej. Znajdują się tam takie</w:t>
            </w:r>
            <w:r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74609F">
              <w:rPr>
                <w:rFonts w:cstheme="minorHAnsi"/>
                <w:color w:val="000000"/>
                <w:sz w:val="18"/>
                <w:szCs w:val="20"/>
              </w:rPr>
              <w:t>miasta jak Saint-Tropez oraz Nicea.</w:t>
            </w:r>
          </w:p>
        </w:tc>
        <w:tc>
          <w:tcPr>
            <w:tcW w:w="1928" w:type="dxa"/>
            <w:vAlign w:val="center"/>
          </w:tcPr>
          <w:p w:rsidR="00BB449D" w:rsidRPr="00F70EC7" w:rsidRDefault="00BB449D" w:rsidP="00546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BB449D" w:rsidRDefault="00BB449D" w:rsidP="00546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:rsidR="00BB449D" w:rsidRPr="0074609F" w:rsidRDefault="00BB449D" w:rsidP="00BB449D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0"/>
          <w:szCs w:val="28"/>
        </w:rPr>
      </w:pPr>
      <w:r w:rsidRPr="00BB449D">
        <w:rPr>
          <w:rFonts w:ascii="Times New Roman" w:hAnsi="Times New Roman" w:cs="Times New Roman"/>
          <w:bCs/>
          <w:sz w:val="24"/>
          <w:szCs w:val="24"/>
        </w:rPr>
        <w:t xml:space="preserve"> Zadanie 2.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74609F">
        <w:rPr>
          <w:rFonts w:ascii="Times New Roman" w:hAnsi="Times New Roman" w:cs="Times New Roman"/>
          <w:color w:val="000000"/>
          <w:szCs w:val="20"/>
        </w:rPr>
        <w:t>Wpisz w tabeli nazwy opisanych atrakcji turystycznych oraz podaj nazwy państw, na których obszarze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74609F">
        <w:rPr>
          <w:rFonts w:ascii="Times New Roman" w:hAnsi="Times New Roman" w:cs="Times New Roman"/>
          <w:color w:val="000000"/>
          <w:szCs w:val="20"/>
        </w:rPr>
        <w:t>opisane atrakcje się znajdują.</w:t>
      </w:r>
    </w:p>
    <w:p w:rsidR="00A00450" w:rsidRDefault="00A00450" w:rsidP="00F87504">
      <w:pPr>
        <w:rPr>
          <w:rFonts w:cstheme="minorHAnsi"/>
          <w:sz w:val="24"/>
          <w:szCs w:val="24"/>
        </w:rPr>
      </w:pPr>
    </w:p>
    <w:p w:rsidR="00F87504" w:rsidRDefault="00F87504" w:rsidP="00F875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4.Wykonaj zadania w zeszycie ćwiczeń str. </w:t>
      </w:r>
      <w:r w:rsidR="00A00450">
        <w:rPr>
          <w:rFonts w:cstheme="minorHAnsi"/>
          <w:sz w:val="24"/>
          <w:szCs w:val="24"/>
        </w:rPr>
        <w:t>76-78</w:t>
      </w:r>
    </w:p>
    <w:p w:rsidR="00F87504" w:rsidRPr="00F87504" w:rsidRDefault="00F87504" w:rsidP="00F87504">
      <w:pPr>
        <w:rPr>
          <w:rFonts w:cstheme="minorHAnsi"/>
          <w:sz w:val="24"/>
          <w:szCs w:val="24"/>
        </w:rPr>
      </w:pPr>
    </w:p>
    <w:sectPr w:rsidR="00F87504" w:rsidRPr="00F87504" w:rsidSect="00A00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DF5"/>
    <w:multiLevelType w:val="hybridMultilevel"/>
    <w:tmpl w:val="7E7616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42FC3"/>
    <w:multiLevelType w:val="hybridMultilevel"/>
    <w:tmpl w:val="185CC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4058"/>
    <w:multiLevelType w:val="hybridMultilevel"/>
    <w:tmpl w:val="C2BAE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7BD7"/>
    <w:multiLevelType w:val="hybridMultilevel"/>
    <w:tmpl w:val="62F03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E4BB8"/>
    <w:multiLevelType w:val="hybridMultilevel"/>
    <w:tmpl w:val="0A269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67488"/>
    <w:multiLevelType w:val="hybridMultilevel"/>
    <w:tmpl w:val="CBEA8288"/>
    <w:lvl w:ilvl="0" w:tplc="C0981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6078D6"/>
    <w:multiLevelType w:val="multilevel"/>
    <w:tmpl w:val="E59A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5B070E"/>
    <w:multiLevelType w:val="hybridMultilevel"/>
    <w:tmpl w:val="A05ED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D446A"/>
    <w:multiLevelType w:val="hybridMultilevel"/>
    <w:tmpl w:val="D6C6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A270C"/>
    <w:multiLevelType w:val="hybridMultilevel"/>
    <w:tmpl w:val="3EEE8F62"/>
    <w:lvl w:ilvl="0" w:tplc="024A2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C0BE0"/>
    <w:multiLevelType w:val="hybridMultilevel"/>
    <w:tmpl w:val="63121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B8215C"/>
    <w:multiLevelType w:val="multilevel"/>
    <w:tmpl w:val="FFF0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3728F3"/>
    <w:multiLevelType w:val="hybridMultilevel"/>
    <w:tmpl w:val="BCEAE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64BC9"/>
    <w:multiLevelType w:val="hybridMultilevel"/>
    <w:tmpl w:val="20DE5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74670"/>
    <w:multiLevelType w:val="hybridMultilevel"/>
    <w:tmpl w:val="0A604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0776D"/>
    <w:multiLevelType w:val="hybridMultilevel"/>
    <w:tmpl w:val="8638B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13"/>
  </w:num>
  <w:num w:numId="10">
    <w:abstractNumId w:val="2"/>
  </w:num>
  <w:num w:numId="11">
    <w:abstractNumId w:val="10"/>
  </w:num>
  <w:num w:numId="12">
    <w:abstractNumId w:val="0"/>
  </w:num>
  <w:num w:numId="13">
    <w:abstractNumId w:val="14"/>
  </w:num>
  <w:num w:numId="14">
    <w:abstractNumId w:val="6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48B8"/>
    <w:rsid w:val="0003680E"/>
    <w:rsid w:val="00092133"/>
    <w:rsid w:val="000B37A8"/>
    <w:rsid w:val="00103742"/>
    <w:rsid w:val="001048B8"/>
    <w:rsid w:val="001530EC"/>
    <w:rsid w:val="00181445"/>
    <w:rsid w:val="003A3DB0"/>
    <w:rsid w:val="005421A9"/>
    <w:rsid w:val="005A1713"/>
    <w:rsid w:val="005B4259"/>
    <w:rsid w:val="005B72E1"/>
    <w:rsid w:val="00602FB8"/>
    <w:rsid w:val="006322E0"/>
    <w:rsid w:val="00682A7F"/>
    <w:rsid w:val="006C2036"/>
    <w:rsid w:val="006D2CC8"/>
    <w:rsid w:val="00716E7E"/>
    <w:rsid w:val="00754130"/>
    <w:rsid w:val="007778CA"/>
    <w:rsid w:val="007A79E4"/>
    <w:rsid w:val="007C60AF"/>
    <w:rsid w:val="00855349"/>
    <w:rsid w:val="00891D56"/>
    <w:rsid w:val="00902239"/>
    <w:rsid w:val="009747A4"/>
    <w:rsid w:val="009D62D0"/>
    <w:rsid w:val="009E4F7B"/>
    <w:rsid w:val="00A00450"/>
    <w:rsid w:val="00A86ED2"/>
    <w:rsid w:val="00B103D8"/>
    <w:rsid w:val="00BB449D"/>
    <w:rsid w:val="00C40FB0"/>
    <w:rsid w:val="00C61927"/>
    <w:rsid w:val="00CA69E8"/>
    <w:rsid w:val="00D06352"/>
    <w:rsid w:val="00D1586D"/>
    <w:rsid w:val="00DA2249"/>
    <w:rsid w:val="00E52DD7"/>
    <w:rsid w:val="00F507E1"/>
    <w:rsid w:val="00F7620E"/>
    <w:rsid w:val="00F827B0"/>
    <w:rsid w:val="00F8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5" type="connector" idref="#Łącznik prosty ze strzałką 96"/>
        <o:r id="V:Rule6" type="connector" idref="#Łącznik prosty ze strzałką 97"/>
        <o:r id="V:Rule7" type="connector" idref="#Łącznik prosty ze strzałką 31"/>
        <o:r id="V:Rule8" type="connector" idref="#Łącznik prosty ze strzałką 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2F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2FB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4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21A9"/>
    <w:rPr>
      <w:b/>
      <w:bCs/>
    </w:rPr>
  </w:style>
  <w:style w:type="table" w:styleId="Tabela-Siatka">
    <w:name w:val="Table Grid"/>
    <w:basedOn w:val="Standardowy"/>
    <w:uiPriority w:val="39"/>
    <w:rsid w:val="00BB4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sA1nH7hE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K. Boberek</cp:lastModifiedBy>
  <cp:revision>2</cp:revision>
  <dcterms:created xsi:type="dcterms:W3CDTF">2020-05-17T09:16:00Z</dcterms:created>
  <dcterms:modified xsi:type="dcterms:W3CDTF">2020-05-17T09:16:00Z</dcterms:modified>
</cp:coreProperties>
</file>