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22" w:rsidRPr="00587C22" w:rsidRDefault="00587C22" w:rsidP="0058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kl. 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87C22" w:rsidRDefault="00587C22" w:rsidP="0058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22">
        <w:rPr>
          <w:rFonts w:ascii="Times New Roman" w:hAnsi="Times New Roman" w:cs="Times New Roman"/>
          <w:b/>
          <w:sz w:val="24"/>
          <w:szCs w:val="24"/>
        </w:rPr>
        <w:t>11-15 maja 2020 r.</w:t>
      </w:r>
    </w:p>
    <w:p w:rsidR="001E679D" w:rsidRDefault="001E679D" w:rsidP="00587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7C22" w:rsidRDefault="00587C22" w:rsidP="00587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87C22">
        <w:rPr>
          <w:rFonts w:ascii="Times New Roman" w:hAnsi="Times New Roman" w:cs="Times New Roman"/>
          <w:b/>
          <w:sz w:val="24"/>
          <w:szCs w:val="24"/>
        </w:rPr>
        <w:t xml:space="preserve">Odczytanie </w:t>
      </w:r>
      <w:proofErr w:type="spellStart"/>
      <w:r w:rsidRPr="00587C22">
        <w:rPr>
          <w:rFonts w:ascii="Times New Roman" w:hAnsi="Times New Roman" w:cs="Times New Roman"/>
          <w:b/>
          <w:sz w:val="24"/>
          <w:szCs w:val="24"/>
        </w:rPr>
        <w:t>nawiązań</w:t>
      </w:r>
      <w:proofErr w:type="spellEnd"/>
      <w:r w:rsidRPr="00587C22">
        <w:rPr>
          <w:rFonts w:ascii="Times New Roman" w:hAnsi="Times New Roman" w:cs="Times New Roman"/>
          <w:b/>
          <w:sz w:val="24"/>
          <w:szCs w:val="24"/>
        </w:rPr>
        <w:t xml:space="preserve"> biblijnych </w:t>
      </w:r>
      <w:r>
        <w:rPr>
          <w:rFonts w:ascii="Times New Roman" w:hAnsi="Times New Roman" w:cs="Times New Roman"/>
          <w:b/>
          <w:sz w:val="24"/>
          <w:szCs w:val="24"/>
        </w:rPr>
        <w:t>kluczem do zrozumienia wiersza Piotra M</w:t>
      </w:r>
      <w:r w:rsidRPr="00587C22">
        <w:rPr>
          <w:rFonts w:ascii="Times New Roman" w:hAnsi="Times New Roman" w:cs="Times New Roman"/>
          <w:b/>
          <w:sz w:val="24"/>
          <w:szCs w:val="24"/>
        </w:rPr>
        <w:t>acierzyńskiego pt. „Stworzenie KL Auschwitz”.</w:t>
      </w:r>
    </w:p>
    <w:p w:rsidR="006647A4" w:rsidRDefault="006647A4" w:rsidP="0058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dręcznik, s. 267-268</w:t>
      </w:r>
    </w:p>
    <w:p w:rsidR="00587C22" w:rsidRDefault="00587C22" w:rsidP="0058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sobie, jakie emocje towarzyszyły ci podczas zwiedzania Muzeum Auschwitz – Birkenau.</w:t>
      </w:r>
    </w:p>
    <w:p w:rsidR="00587C22" w:rsidRDefault="00587C22" w:rsidP="0058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wiersz.</w:t>
      </w:r>
    </w:p>
    <w:p w:rsidR="00587C22" w:rsidRDefault="00587C22" w:rsidP="0058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formie planu sporządź notatkę z  powstawania obozu (z datami).</w:t>
      </w:r>
    </w:p>
    <w:p w:rsidR="00587C22" w:rsidRDefault="00587C22" w:rsidP="0058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Przeanalizuj kompozycję utworu, jak </w:t>
      </w:r>
      <w:r w:rsidR="006647A4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budowa</w:t>
      </w:r>
      <w:r w:rsidR="006647A4">
        <w:rPr>
          <w:rFonts w:ascii="Times New Roman" w:hAnsi="Times New Roman" w:cs="Times New Roman"/>
          <w:sz w:val="24"/>
          <w:szCs w:val="24"/>
        </w:rPr>
        <w:t xml:space="preserve"> nawiązuje do biblijnego opisu świata?, zad. 2 i 4.</w:t>
      </w:r>
    </w:p>
    <w:p w:rsidR="006647A4" w:rsidRDefault="006647A4" w:rsidP="0058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Wskaż cechy reportażu w tym utworze.</w:t>
      </w:r>
    </w:p>
    <w:p w:rsidR="006647A4" w:rsidRDefault="006647A4" w:rsidP="00587C22">
      <w:pPr>
        <w:rPr>
          <w:rFonts w:ascii="Times New Roman" w:hAnsi="Times New Roman" w:cs="Times New Roman"/>
          <w:sz w:val="24"/>
          <w:szCs w:val="24"/>
        </w:rPr>
      </w:pPr>
    </w:p>
    <w:p w:rsidR="006647A4" w:rsidRDefault="006647A4" w:rsidP="00587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647A4">
        <w:rPr>
          <w:rFonts w:ascii="Times New Roman" w:hAnsi="Times New Roman" w:cs="Times New Roman"/>
          <w:b/>
          <w:sz w:val="24"/>
          <w:szCs w:val="24"/>
        </w:rPr>
        <w:t xml:space="preserve">Opis i interpretacja obrazu Wasilija </w:t>
      </w:r>
      <w:proofErr w:type="spellStart"/>
      <w:r w:rsidRPr="006647A4">
        <w:rPr>
          <w:rFonts w:ascii="Times New Roman" w:hAnsi="Times New Roman" w:cs="Times New Roman"/>
          <w:b/>
          <w:sz w:val="24"/>
          <w:szCs w:val="24"/>
        </w:rPr>
        <w:t>Wereszczagina</w:t>
      </w:r>
      <w:proofErr w:type="spellEnd"/>
      <w:r w:rsidRPr="006647A4">
        <w:rPr>
          <w:rFonts w:ascii="Times New Roman" w:hAnsi="Times New Roman" w:cs="Times New Roman"/>
          <w:b/>
          <w:sz w:val="24"/>
          <w:szCs w:val="24"/>
        </w:rPr>
        <w:t>.</w:t>
      </w:r>
    </w:p>
    <w:p w:rsidR="006647A4" w:rsidRDefault="006647A4" w:rsidP="0066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dręcznik, s. 269-270</w:t>
      </w:r>
    </w:p>
    <w:p w:rsidR="006647A4" w:rsidRDefault="006647A4" w:rsidP="00664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Wykonaj zadania pod obrazem (ustnie), sporządź opis i interpretację obrazu.</w:t>
      </w:r>
    </w:p>
    <w:p w:rsidR="006647A4" w:rsidRPr="006647A4" w:rsidRDefault="006647A4" w:rsidP="006647A4">
      <w:pPr>
        <w:rPr>
          <w:rFonts w:ascii="Times New Roman" w:hAnsi="Times New Roman" w:cs="Times New Roman"/>
          <w:b/>
          <w:sz w:val="24"/>
          <w:szCs w:val="24"/>
        </w:rPr>
      </w:pPr>
      <w:r w:rsidRPr="006647A4">
        <w:rPr>
          <w:rFonts w:ascii="Times New Roman" w:hAnsi="Times New Roman" w:cs="Times New Roman"/>
          <w:b/>
          <w:sz w:val="24"/>
          <w:szCs w:val="24"/>
        </w:rPr>
        <w:t>Prześlij do piątku, 15 maja, do godz. 14.00</w:t>
      </w:r>
    </w:p>
    <w:p w:rsidR="006647A4" w:rsidRDefault="006647A4" w:rsidP="00587C22">
      <w:pPr>
        <w:rPr>
          <w:rFonts w:ascii="Times New Roman" w:hAnsi="Times New Roman" w:cs="Times New Roman"/>
          <w:sz w:val="24"/>
          <w:szCs w:val="24"/>
        </w:rPr>
      </w:pPr>
    </w:p>
    <w:p w:rsidR="006647A4" w:rsidRDefault="006647A4" w:rsidP="00587C22">
      <w:pPr>
        <w:rPr>
          <w:rFonts w:ascii="Times New Roman" w:hAnsi="Times New Roman" w:cs="Times New Roman"/>
          <w:sz w:val="24"/>
          <w:szCs w:val="24"/>
        </w:rPr>
      </w:pPr>
    </w:p>
    <w:p w:rsidR="006647A4" w:rsidRPr="00587C22" w:rsidRDefault="006647A4" w:rsidP="00587C22">
      <w:pPr>
        <w:rPr>
          <w:rFonts w:ascii="Times New Roman" w:hAnsi="Times New Roman" w:cs="Times New Roman"/>
          <w:sz w:val="24"/>
          <w:szCs w:val="24"/>
        </w:rPr>
      </w:pPr>
    </w:p>
    <w:p w:rsidR="007D2E33" w:rsidRDefault="007D2E33"/>
    <w:sectPr w:rsidR="007D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2"/>
    <w:rsid w:val="001E679D"/>
    <w:rsid w:val="00587C22"/>
    <w:rsid w:val="006647A4"/>
    <w:rsid w:val="007D2E33"/>
    <w:rsid w:val="00B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10C25-9BD1-45B7-80EE-8100F54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C2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2020-05-11T05:54:00Z</dcterms:created>
  <dcterms:modified xsi:type="dcterms:W3CDTF">2020-05-11T06:16:00Z</dcterms:modified>
</cp:coreProperties>
</file>